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4170" w14:textId="77777777" w:rsidR="00B93E17" w:rsidRDefault="00B93E17" w:rsidP="00B93E17">
      <w:pPr>
        <w:framePr w:wrap="none" w:vAnchor="page" w:hAnchor="page" w:x="10225" w:y="261"/>
        <w:rPr>
          <w:sz w:val="2"/>
          <w:szCs w:val="2"/>
        </w:rPr>
      </w:pPr>
    </w:p>
    <w:p w14:paraId="55E636FC" w14:textId="6248AC05" w:rsidR="00E85268" w:rsidRDefault="00E85268" w:rsidP="00E85268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color w:val="365F91" w:themeColor="accent1" w:themeShade="BF"/>
          <w:sz w:val="20"/>
          <w:szCs w:val="20"/>
        </w:rPr>
        <w:t xml:space="preserve">Prot. </w:t>
      </w:r>
      <w:r w:rsidR="007D6A54">
        <w:rPr>
          <w:rFonts w:ascii="Arial" w:hAnsi="Arial" w:cs="Arial"/>
          <w:iCs/>
          <w:color w:val="365F91" w:themeColor="accent1" w:themeShade="BF"/>
          <w:sz w:val="20"/>
          <w:szCs w:val="20"/>
        </w:rPr>
        <w:t>19</w:t>
      </w:r>
      <w:r w:rsidR="00736FF0">
        <w:rPr>
          <w:rFonts w:ascii="Arial" w:hAnsi="Arial" w:cs="Arial"/>
          <w:iCs/>
          <w:color w:val="365F91" w:themeColor="accent1" w:themeShade="BF"/>
          <w:sz w:val="20"/>
          <w:szCs w:val="20"/>
        </w:rPr>
        <w:t>1</w:t>
      </w:r>
      <w:r>
        <w:rPr>
          <w:rFonts w:ascii="Arial" w:hAnsi="Arial" w:cs="Arial"/>
          <w:iCs/>
          <w:color w:val="365F91" w:themeColor="accent1" w:themeShade="BF"/>
          <w:sz w:val="20"/>
          <w:szCs w:val="20"/>
        </w:rPr>
        <w:t>/2020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Ascoli Piceno 01/10/2020</w:t>
      </w:r>
    </w:p>
    <w:p w14:paraId="7BD83384" w14:textId="51104FE8" w:rsidR="00E85268" w:rsidRDefault="00E85268" w:rsidP="00E8526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9D66AE4" w14:textId="31CFB772" w:rsidR="00BF05BF" w:rsidRDefault="00BF05BF" w:rsidP="00E8526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08BD6BC1" w14:textId="77777777" w:rsidR="00BF05BF" w:rsidRDefault="00BF05BF" w:rsidP="00E8526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303D4438" w14:textId="77777777" w:rsidR="00E85268" w:rsidRPr="007D6A54" w:rsidRDefault="00E85268" w:rsidP="00E85268">
      <w:pPr>
        <w:spacing w:line="360" w:lineRule="auto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7D6A54">
        <w:rPr>
          <w:rFonts w:ascii="Arial" w:hAnsi="Arial" w:cs="Arial"/>
          <w:iCs/>
          <w:sz w:val="32"/>
          <w:szCs w:val="32"/>
        </w:rPr>
        <w:t>A tutti gli iscritti</w:t>
      </w:r>
    </w:p>
    <w:p w14:paraId="260D50F3" w14:textId="77777777" w:rsidR="00BF05BF" w:rsidRDefault="00BF05BF" w:rsidP="00E85268">
      <w:pPr>
        <w:spacing w:line="360" w:lineRule="auto"/>
        <w:rPr>
          <w:rFonts w:ascii="Arial" w:hAnsi="Arial" w:cs="Arial"/>
          <w:iCs/>
        </w:rPr>
      </w:pPr>
    </w:p>
    <w:p w14:paraId="57EFB3AB" w14:textId="77777777" w:rsidR="00E85268" w:rsidRDefault="00E85268" w:rsidP="00E85268">
      <w:pPr>
        <w:spacing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Oggetto: Convocazione assemblea ordinaria degli iscritti</w:t>
      </w:r>
    </w:p>
    <w:p w14:paraId="21CC82C3" w14:textId="67E74C3F" w:rsidR="00E85268" w:rsidRDefault="00E85268" w:rsidP="00E85268">
      <w:pPr>
        <w:spacing w:line="360" w:lineRule="auto"/>
        <w:rPr>
          <w:rFonts w:ascii="Arial" w:hAnsi="Arial" w:cs="Arial"/>
          <w:b/>
          <w:bCs/>
          <w:iCs/>
          <w:color w:val="FF0000"/>
        </w:rPr>
      </w:pPr>
    </w:p>
    <w:p w14:paraId="2F650227" w14:textId="05D6AEC8" w:rsidR="00BF05BF" w:rsidRPr="00736FF0" w:rsidRDefault="00736FF0" w:rsidP="00E85268">
      <w:pPr>
        <w:spacing w:line="360" w:lineRule="auto"/>
        <w:rPr>
          <w:rFonts w:ascii="Arial" w:hAnsi="Arial" w:cs="Arial"/>
          <w:b/>
          <w:bCs/>
          <w:iCs/>
          <w:color w:val="auto"/>
          <w:sz w:val="16"/>
          <w:szCs w:val="16"/>
        </w:rPr>
      </w:pPr>
      <w:proofErr w:type="gramStart"/>
      <w:r w:rsidRPr="00736FF0">
        <w:rPr>
          <w:rFonts w:ascii="Arial" w:hAnsi="Arial" w:cs="Arial"/>
          <w:b/>
          <w:bCs/>
          <w:iCs/>
          <w:color w:val="auto"/>
          <w:sz w:val="16"/>
          <w:szCs w:val="16"/>
        </w:rPr>
        <w:t>1°</w:t>
      </w:r>
      <w:proofErr w:type="gramEnd"/>
      <w:r w:rsidRPr="00736FF0">
        <w:rPr>
          <w:rFonts w:ascii="Arial" w:hAnsi="Arial" w:cs="Arial"/>
          <w:b/>
          <w:bCs/>
          <w:iCs/>
          <w:color w:val="auto"/>
          <w:sz w:val="16"/>
          <w:szCs w:val="16"/>
        </w:rPr>
        <w:t xml:space="preserve"> convocazione il 17/10/2020 alle ore 7.00 sede Opi Ascoli Piceno</w:t>
      </w:r>
    </w:p>
    <w:p w14:paraId="3DC12BF0" w14:textId="3CCE71BC" w:rsidR="00E85268" w:rsidRDefault="00736FF0" w:rsidP="00E8526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FF0000"/>
        </w:rPr>
        <w:t>2° Convocazione il</w:t>
      </w:r>
      <w:r w:rsidR="00E85268">
        <w:rPr>
          <w:rFonts w:ascii="Arial" w:hAnsi="Arial" w:cs="Arial"/>
          <w:b/>
          <w:bCs/>
          <w:iCs/>
          <w:color w:val="FF0000"/>
        </w:rPr>
        <w:t xml:space="preserve"> 17/10/2020 alle ore 09.00</w:t>
      </w:r>
      <w:r w:rsidR="00E85268">
        <w:rPr>
          <w:rFonts w:ascii="Arial" w:hAnsi="Arial" w:cs="Arial"/>
          <w:iCs/>
        </w:rPr>
        <w:t xml:space="preserve"> verrà svolta l’assemblea ordinaria degli iscritti presso la sede dell’OPI di Ascoli Piceno sita in Viale Assisi 3, Villa Pigna bassa – Folignano (AP)</w:t>
      </w:r>
    </w:p>
    <w:p w14:paraId="480E8013" w14:textId="552BF12A" w:rsidR="00BF05BF" w:rsidRDefault="00E85268" w:rsidP="00E8526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09993251" w14:textId="77777777" w:rsidR="00BF05BF" w:rsidRDefault="00BF05BF" w:rsidP="00E85268">
      <w:pPr>
        <w:spacing w:line="360" w:lineRule="auto"/>
        <w:rPr>
          <w:rFonts w:ascii="Arial" w:hAnsi="Arial" w:cs="Arial"/>
          <w:iCs/>
        </w:rPr>
      </w:pPr>
    </w:p>
    <w:p w14:paraId="65D57545" w14:textId="77777777" w:rsidR="00E85268" w:rsidRDefault="00E85268" w:rsidP="00E8526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Ore 09.00 </w:t>
      </w:r>
      <w:r>
        <w:rPr>
          <w:rFonts w:ascii="Arial" w:hAnsi="Arial" w:cs="Arial"/>
          <w:iCs/>
        </w:rPr>
        <w:tab/>
        <w:t>Registrazione dei partecipanti</w:t>
      </w:r>
    </w:p>
    <w:p w14:paraId="4900C264" w14:textId="767832D6" w:rsidR="00E85268" w:rsidRDefault="00E85268" w:rsidP="00E8526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Ore 09.15</w:t>
      </w:r>
      <w:r>
        <w:rPr>
          <w:rFonts w:ascii="Arial" w:hAnsi="Arial" w:cs="Arial"/>
          <w:iCs/>
        </w:rPr>
        <w:tab/>
        <w:t>Relazione argomenti dell’ordine del giorno</w:t>
      </w:r>
      <w:r w:rsidR="00BF05BF">
        <w:rPr>
          <w:rFonts w:ascii="Arial" w:hAnsi="Arial" w:cs="Arial"/>
          <w:iCs/>
        </w:rPr>
        <w:t xml:space="preserve"> </w:t>
      </w:r>
    </w:p>
    <w:p w14:paraId="7C432696" w14:textId="567048A1" w:rsidR="00BF05BF" w:rsidRDefault="00BF05BF" w:rsidP="00E8526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Ore 09.30 </w:t>
      </w:r>
      <w:r>
        <w:rPr>
          <w:rFonts w:ascii="Arial" w:hAnsi="Arial" w:cs="Arial"/>
          <w:iCs/>
        </w:rPr>
        <w:tab/>
        <w:t>Discussione e approvazione bilancio consuntivo 2019 e preventivo 2020</w:t>
      </w:r>
    </w:p>
    <w:p w14:paraId="3D2E4680" w14:textId="6C1975A0" w:rsidR="00E85268" w:rsidRDefault="00E85268" w:rsidP="00E8526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Ore 09.45</w:t>
      </w:r>
      <w:r>
        <w:rPr>
          <w:rFonts w:ascii="Arial" w:hAnsi="Arial" w:cs="Arial"/>
          <w:iCs/>
        </w:rPr>
        <w:tab/>
      </w:r>
      <w:r w:rsidR="007D6A54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>hiusura dei lavori</w:t>
      </w:r>
    </w:p>
    <w:p w14:paraId="7D8D6DD5" w14:textId="03F4B3FF" w:rsidR="00BF05BF" w:rsidRDefault="00BF05BF" w:rsidP="00E85268">
      <w:pPr>
        <w:spacing w:line="360" w:lineRule="auto"/>
        <w:rPr>
          <w:rFonts w:ascii="Arial" w:hAnsi="Arial" w:cs="Arial"/>
          <w:iCs/>
        </w:rPr>
      </w:pPr>
    </w:p>
    <w:p w14:paraId="16BBD007" w14:textId="7E828AE6" w:rsidR="00736FF0" w:rsidRDefault="00736FF0" w:rsidP="00E85268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Per la validità della prima convocazione è necessaria la presenza di 1/4 degli iscritti in carenza di tale numero legale </w:t>
      </w:r>
      <w:r w:rsidRPr="00736FF0">
        <w:rPr>
          <w:rFonts w:ascii="Arial" w:hAnsi="Arial" w:cs="Arial"/>
          <w:b/>
          <w:bCs/>
          <w:iCs/>
          <w:sz w:val="20"/>
          <w:szCs w:val="20"/>
        </w:rPr>
        <w:t xml:space="preserve">l’assemblea sarà valida nella </w:t>
      </w:r>
      <w:proofErr w:type="gramStart"/>
      <w:r w:rsidRPr="00736FF0">
        <w:rPr>
          <w:rFonts w:ascii="Arial" w:hAnsi="Arial" w:cs="Arial"/>
          <w:b/>
          <w:bCs/>
          <w:iCs/>
          <w:sz w:val="20"/>
          <w:szCs w:val="20"/>
        </w:rPr>
        <w:t>2°</w:t>
      </w:r>
      <w:proofErr w:type="gramEnd"/>
      <w:r w:rsidRPr="00736FF0">
        <w:rPr>
          <w:rFonts w:ascii="Arial" w:hAnsi="Arial" w:cs="Arial"/>
          <w:b/>
          <w:bCs/>
          <w:iCs/>
          <w:sz w:val="20"/>
          <w:szCs w:val="20"/>
        </w:rPr>
        <w:t xml:space="preserve"> convocazione del 17 Ottobre 2020</w:t>
      </w:r>
      <w:r>
        <w:rPr>
          <w:rFonts w:ascii="Arial" w:hAnsi="Arial" w:cs="Arial"/>
          <w:iCs/>
          <w:sz w:val="20"/>
          <w:szCs w:val="20"/>
        </w:rPr>
        <w:t xml:space="preserve"> nella quale sarà sufficiente una presenza di partecipanti in numero doppio rispetto al numero dei componenti il consiglio direttivo ovvero 30 presenti. Si confida in un’ampia e nutrita partecipazione.</w:t>
      </w:r>
    </w:p>
    <w:p w14:paraId="71179FC0" w14:textId="77777777" w:rsidR="00736FF0" w:rsidRDefault="00736FF0" w:rsidP="00E85268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C4B62E7" w14:textId="19848B37" w:rsidR="00E85268" w:rsidRDefault="007D6A54" w:rsidP="00E85268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È</w:t>
      </w:r>
      <w:r w:rsidR="00E85268">
        <w:rPr>
          <w:rFonts w:ascii="Arial" w:hAnsi="Arial" w:cs="Arial"/>
          <w:iCs/>
          <w:sz w:val="20"/>
          <w:szCs w:val="20"/>
        </w:rPr>
        <w:t xml:space="preserve"> possibile manifestare delega ad altro iscritto (massimo due per ogni iscritto) per essere rappresentato/a in assemblea ordinaria degli iscritti compilando il modulo </w:t>
      </w:r>
      <w:r>
        <w:rPr>
          <w:rFonts w:ascii="Arial" w:hAnsi="Arial" w:cs="Arial"/>
          <w:iCs/>
          <w:sz w:val="20"/>
          <w:szCs w:val="20"/>
        </w:rPr>
        <w:t xml:space="preserve">delega </w:t>
      </w:r>
      <w:r w:rsidR="00736FF0">
        <w:rPr>
          <w:rFonts w:ascii="Arial" w:hAnsi="Arial" w:cs="Arial"/>
          <w:iCs/>
          <w:sz w:val="20"/>
          <w:szCs w:val="20"/>
        </w:rPr>
        <w:t>in allegato.</w:t>
      </w:r>
    </w:p>
    <w:p w14:paraId="6A7B4213" w14:textId="77777777" w:rsidR="00E85268" w:rsidRDefault="00E85268" w:rsidP="00BF05BF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5A2BD3A" w14:textId="77777777" w:rsidR="00E85268" w:rsidRDefault="00E85268" w:rsidP="00E85268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F422A3F" w14:textId="77777777" w:rsidR="00E85268" w:rsidRDefault="00E85268" w:rsidP="00E85268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La presidente</w:t>
      </w:r>
    </w:p>
    <w:p w14:paraId="356ED360" w14:textId="77777777" w:rsidR="00CF4BBB" w:rsidRDefault="00E85268" w:rsidP="00E85268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Laure Morganti</w:t>
      </w:r>
    </w:p>
    <w:p w14:paraId="485B7400" w14:textId="55A8526C" w:rsidR="00E85268" w:rsidRDefault="00CF4BBB" w:rsidP="00E85268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drawing>
          <wp:inline distT="0" distB="0" distL="0" distR="0" wp14:anchorId="6917923E" wp14:editId="1F98011F">
            <wp:extent cx="790575" cy="760889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76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FF18" w14:textId="0191F6AC" w:rsidR="003E0E69" w:rsidRPr="00BB2293" w:rsidRDefault="003E0E69" w:rsidP="00B55CF5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sectPr w:rsidR="003E0E69" w:rsidRPr="00BB2293" w:rsidSect="00E67BF0">
      <w:headerReference w:type="default" r:id="rId9"/>
      <w:footerReference w:type="default" r:id="rId10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7275" w14:textId="77777777" w:rsidR="00BD3A0A" w:rsidRDefault="00BD3A0A" w:rsidP="00B93E17">
      <w:r>
        <w:separator/>
      </w:r>
    </w:p>
  </w:endnote>
  <w:endnote w:type="continuationSeparator" w:id="0">
    <w:p w14:paraId="784172B4" w14:textId="77777777" w:rsidR="00BD3A0A" w:rsidRDefault="00BD3A0A" w:rsidP="00B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7136" w14:textId="77777777" w:rsidR="00C31E8B" w:rsidRDefault="00F94E27" w:rsidP="00E67BF0">
    <w:pPr>
      <w:pBdr>
        <w:top w:val="single" w:sz="4" w:space="4" w:color="244061" w:themeColor="accent1" w:themeShade="80"/>
      </w:pBdr>
      <w:tabs>
        <w:tab w:val="left" w:leader="dot" w:pos="2097"/>
        <w:tab w:val="left" w:leader="dot" w:pos="5510"/>
        <w:tab w:val="left" w:leader="dot" w:pos="7348"/>
        <w:tab w:val="left" w:leader="dot" w:pos="9484"/>
      </w:tabs>
      <w:spacing w:line="23" w:lineRule="atLeast"/>
      <w:jc w:val="center"/>
      <w:rPr>
        <w:rStyle w:val="Corpodeltesto20"/>
        <w:sz w:val="18"/>
      </w:rPr>
    </w:pPr>
    <w:r>
      <w:rPr>
        <w:rStyle w:val="Corpodeltesto20"/>
        <w:sz w:val="18"/>
      </w:rPr>
      <w:t xml:space="preserve">                   </w:t>
    </w:r>
    <w:r w:rsidR="00C31E8B">
      <w:rPr>
        <w:rStyle w:val="Corpodeltesto20"/>
        <w:sz w:val="18"/>
      </w:rPr>
      <w:t xml:space="preserve">Viale </w:t>
    </w:r>
    <w:r>
      <w:rPr>
        <w:rStyle w:val="Corpodeltesto20"/>
        <w:sz w:val="18"/>
      </w:rPr>
      <w:t>Assisi,3-Villa Pigna-Folignano</w:t>
    </w:r>
    <w:r w:rsidR="00E67BF0">
      <w:rPr>
        <w:rStyle w:val="Corpodeltesto20"/>
        <w:sz w:val="18"/>
      </w:rPr>
      <w:t xml:space="preserve"> - </w:t>
    </w:r>
    <w:r w:rsidR="00C31E8B">
      <w:rPr>
        <w:rStyle w:val="Corpodeltesto20"/>
        <w:sz w:val="18"/>
      </w:rPr>
      <w:t>tel.0736/</w:t>
    </w:r>
    <w:r w:rsidR="006056AF">
      <w:rPr>
        <w:rStyle w:val="Corpodeltesto20"/>
        <w:sz w:val="18"/>
      </w:rPr>
      <w:t>781877</w:t>
    </w:r>
    <w:r w:rsidR="00C31E8B">
      <w:rPr>
        <w:rStyle w:val="Corpodeltesto20"/>
        <w:sz w:val="18"/>
      </w:rPr>
      <w:t xml:space="preserve"> CF.92015430447</w:t>
    </w:r>
  </w:p>
  <w:p w14:paraId="3EC0F35E" w14:textId="73CB4473" w:rsidR="00C31E8B" w:rsidRDefault="00C31E8B" w:rsidP="00EA4DD1">
    <w:pPr>
      <w:tabs>
        <w:tab w:val="left" w:leader="dot" w:pos="2097"/>
        <w:tab w:val="center" w:pos="5409"/>
        <w:tab w:val="left" w:leader="dot" w:pos="5510"/>
        <w:tab w:val="left" w:leader="dot" w:pos="7348"/>
        <w:tab w:val="left" w:leader="dot" w:pos="9484"/>
        <w:tab w:val="right" w:pos="9638"/>
      </w:tabs>
      <w:spacing w:line="23" w:lineRule="atLeast"/>
      <w:ind w:left="1180"/>
      <w:jc w:val="center"/>
      <w:rPr>
        <w:sz w:val="28"/>
        <w:lang w:val="en-US"/>
      </w:rPr>
    </w:pPr>
    <w:r>
      <w:rPr>
        <w:rStyle w:val="Corpodeltesto20"/>
        <w:sz w:val="18"/>
        <w:lang w:val="en-US"/>
      </w:rPr>
      <w:t>Email</w:t>
    </w:r>
    <w:r w:rsidR="00E67BF0">
      <w:rPr>
        <w:rStyle w:val="Corpodeltesto20"/>
        <w:sz w:val="18"/>
        <w:lang w:val="en-US"/>
      </w:rPr>
      <w:t>:</w:t>
    </w:r>
    <w:r>
      <w:rPr>
        <w:rStyle w:val="Corpodeltesto20"/>
        <w:sz w:val="18"/>
        <w:lang w:val="en-US"/>
      </w:rPr>
      <w:t xml:space="preserve"> </w:t>
    </w:r>
    <w:hyperlink r:id="rId1" w:history="1">
      <w:r w:rsidR="00F94E27" w:rsidRPr="009D089B">
        <w:rPr>
          <w:rStyle w:val="Collegamentoipertestuale"/>
          <w:rFonts w:ascii="Arial" w:eastAsia="Arial" w:hAnsi="Arial" w:cs="Arial"/>
          <w:sz w:val="18"/>
          <w:szCs w:val="17"/>
          <w:lang w:val="en-US"/>
        </w:rPr>
        <w:t>info@opiascolipiceno.it</w:t>
      </w:r>
    </w:hyperlink>
    <w:r>
      <w:rPr>
        <w:rStyle w:val="Corpodeltesto20"/>
        <w:sz w:val="18"/>
        <w:lang w:val="en-US"/>
      </w:rPr>
      <w:t xml:space="preserve">   </w:t>
    </w:r>
    <w:r>
      <w:rPr>
        <w:rStyle w:val="Corpodeltesto20"/>
        <w:color w:val="1F497D" w:themeColor="text2"/>
        <w:sz w:val="18"/>
        <w:lang w:val="en-US"/>
      </w:rPr>
      <w:t>PEC</w:t>
    </w:r>
    <w:r w:rsidR="00E67BF0">
      <w:rPr>
        <w:rStyle w:val="Corpodeltesto20"/>
        <w:color w:val="1F497D" w:themeColor="text2"/>
        <w:sz w:val="18"/>
        <w:lang w:val="en-US"/>
      </w:rPr>
      <w:t>:</w:t>
    </w:r>
    <w:r>
      <w:rPr>
        <w:rStyle w:val="Corpodeltesto20"/>
        <w:color w:val="1F497D" w:themeColor="text2"/>
        <w:sz w:val="18"/>
        <w:lang w:val="en-US"/>
      </w:rPr>
      <w:t xml:space="preserve"> </w:t>
    </w:r>
    <w:hyperlink r:id="rId2" w:history="1">
      <w:r w:rsidR="00067491" w:rsidRPr="001D2ACB">
        <w:rPr>
          <w:rStyle w:val="Collegamentoipertestuale"/>
          <w:rFonts w:ascii="Arial" w:eastAsia="Arial" w:hAnsi="Arial" w:cs="Arial"/>
          <w:sz w:val="18"/>
          <w:szCs w:val="17"/>
          <w:lang w:val="en-US"/>
        </w:rPr>
        <w:t>info@pec.opiap.it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104C" w14:textId="77777777" w:rsidR="00BD3A0A" w:rsidRDefault="00BD3A0A" w:rsidP="00B93E17">
      <w:r>
        <w:separator/>
      </w:r>
    </w:p>
  </w:footnote>
  <w:footnote w:type="continuationSeparator" w:id="0">
    <w:p w14:paraId="5D35E06D" w14:textId="77777777" w:rsidR="00BD3A0A" w:rsidRDefault="00BD3A0A" w:rsidP="00B9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6BB7" w14:textId="77777777" w:rsidR="00B93E17" w:rsidRDefault="00B93E17" w:rsidP="00B93E17">
    <w:pPr>
      <w:framePr w:wrap="none" w:vAnchor="page" w:hAnchor="page" w:x="10048" w:y="163"/>
      <w:rPr>
        <w:sz w:val="2"/>
        <w:szCs w:val="2"/>
      </w:rPr>
    </w:pPr>
  </w:p>
  <w:p w14:paraId="744B31D4" w14:textId="77777777" w:rsidR="00B93E17" w:rsidRDefault="00B93E17" w:rsidP="00B93E17">
    <w:pPr>
      <w:framePr w:wrap="none" w:vAnchor="page" w:hAnchor="page" w:x="10048" w:y="1603"/>
      <w:rPr>
        <w:sz w:val="2"/>
        <w:szCs w:val="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3"/>
      <w:gridCol w:w="1305"/>
    </w:tblGrid>
    <w:tr w:rsidR="00E67BF0" w14:paraId="1224AD29" w14:textId="77777777" w:rsidTr="00E45DF0">
      <w:tc>
        <w:tcPr>
          <w:tcW w:w="8472" w:type="dxa"/>
          <w:vAlign w:val="center"/>
        </w:tcPr>
        <w:p w14:paraId="03C396DE" w14:textId="77777777" w:rsidR="00E45DF0" w:rsidRDefault="00E67BF0" w:rsidP="00E45DF0">
          <w:pPr>
            <w:pStyle w:val="Intestazione"/>
            <w:jc w:val="center"/>
            <w:rPr>
              <w:rStyle w:val="Titolo120"/>
              <w:rFonts w:asciiTheme="majorHAnsi" w:hAnsiTheme="majorHAnsi"/>
              <w:i w:val="0"/>
              <w:iCs w:val="0"/>
              <w:color w:val="FF0000"/>
              <w:sz w:val="22"/>
            </w:rPr>
          </w:pPr>
          <w:r w:rsidRPr="00D15379">
            <w:rPr>
              <w:rStyle w:val="Titolo120"/>
              <w:rFonts w:asciiTheme="majorHAnsi" w:hAnsiTheme="majorHAnsi"/>
              <w:i w:val="0"/>
              <w:iCs w:val="0"/>
              <w:color w:val="FF0000"/>
              <w:sz w:val="22"/>
            </w:rPr>
            <w:t>ORDINE DELLE PROFESSIONI INFERMIERISTICHE</w:t>
          </w:r>
        </w:p>
        <w:p w14:paraId="017F7814" w14:textId="77777777" w:rsidR="001C0095" w:rsidRPr="00D15379" w:rsidRDefault="001C0095" w:rsidP="00E45DF0">
          <w:pPr>
            <w:pStyle w:val="Intestazione"/>
            <w:jc w:val="center"/>
            <w:rPr>
              <w:rFonts w:asciiTheme="majorHAnsi" w:hAnsiTheme="majorHAnsi"/>
            </w:rPr>
          </w:pPr>
          <w:r w:rsidRPr="00D15379">
            <w:rPr>
              <w:rStyle w:val="Titolo120"/>
              <w:rFonts w:asciiTheme="majorHAnsi" w:hAnsiTheme="majorHAnsi"/>
              <w:i w:val="0"/>
              <w:iCs w:val="0"/>
              <w:color w:val="FF0000"/>
              <w:sz w:val="20"/>
            </w:rPr>
            <w:t>DI ASCOLI PICENO</w:t>
          </w:r>
        </w:p>
      </w:tc>
      <w:tc>
        <w:tcPr>
          <w:tcW w:w="1306" w:type="dxa"/>
          <w:vAlign w:val="center"/>
        </w:tcPr>
        <w:p w14:paraId="122E37F0" w14:textId="77777777" w:rsidR="00E67BF0" w:rsidRDefault="00E67BF0" w:rsidP="00E67BF0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0BB2F76" wp14:editId="481889CC">
                <wp:extent cx="647700" cy="923925"/>
                <wp:effectExtent l="19050" t="0" r="0" b="0"/>
                <wp:docPr id="1" name="Immagine 9" descr="C:\Users\Pietro\Desktop\ipasvi\phocadownload\modulistica ipasvi\modulistica ipasvi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ietro\Desktop\ipasvi\phocadownload\modulistica ipasvi\modulistica ipasvi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13BB00" w14:textId="77777777" w:rsidR="00B93E17" w:rsidRDefault="00B93E17" w:rsidP="00E67BF0">
    <w:pPr>
      <w:pStyle w:val="Intestazione"/>
      <w:pBdr>
        <w:top w:val="single" w:sz="4" w:space="1" w:color="244061" w:themeColor="accent1" w:themeShade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7515"/>
    <w:multiLevelType w:val="hybridMultilevel"/>
    <w:tmpl w:val="F2100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AC8"/>
    <w:multiLevelType w:val="hybridMultilevel"/>
    <w:tmpl w:val="3BE29682"/>
    <w:lvl w:ilvl="0" w:tplc="ECA405E8">
      <w:start w:val="21"/>
      <w:numFmt w:val="bullet"/>
      <w:lvlText w:val="–"/>
      <w:lvlJc w:val="left"/>
      <w:pPr>
        <w:tabs>
          <w:tab w:val="num" w:pos="2316"/>
        </w:tabs>
        <w:ind w:left="2316" w:hanging="360"/>
      </w:pPr>
      <w:rPr>
        <w:rFonts w:ascii="Courier New" w:eastAsia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04B0B"/>
    <w:multiLevelType w:val="hybridMultilevel"/>
    <w:tmpl w:val="F134F59E"/>
    <w:lvl w:ilvl="0" w:tplc="3F669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2798"/>
    <w:multiLevelType w:val="hybridMultilevel"/>
    <w:tmpl w:val="897CECD0"/>
    <w:lvl w:ilvl="0" w:tplc="7EE0E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B2C64"/>
    <w:multiLevelType w:val="hybridMultilevel"/>
    <w:tmpl w:val="FB8CE3F8"/>
    <w:lvl w:ilvl="0" w:tplc="28967C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764D"/>
    <w:multiLevelType w:val="hybridMultilevel"/>
    <w:tmpl w:val="89EC9FE6"/>
    <w:lvl w:ilvl="0" w:tplc="3A8EC428">
      <w:start w:val="1"/>
      <w:numFmt w:val="bullet"/>
      <w:lvlText w:val="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17"/>
    <w:rsid w:val="00000910"/>
    <w:rsid w:val="00003CA9"/>
    <w:rsid w:val="00045842"/>
    <w:rsid w:val="000524EF"/>
    <w:rsid w:val="00063A86"/>
    <w:rsid w:val="00067491"/>
    <w:rsid w:val="00096E25"/>
    <w:rsid w:val="000B0A78"/>
    <w:rsid w:val="000B188E"/>
    <w:rsid w:val="000B64C0"/>
    <w:rsid w:val="000B6C02"/>
    <w:rsid w:val="000D575E"/>
    <w:rsid w:val="00117AD2"/>
    <w:rsid w:val="0012144D"/>
    <w:rsid w:val="00126D36"/>
    <w:rsid w:val="0013619F"/>
    <w:rsid w:val="001537A7"/>
    <w:rsid w:val="0016070F"/>
    <w:rsid w:val="001738B0"/>
    <w:rsid w:val="001919AC"/>
    <w:rsid w:val="001C0095"/>
    <w:rsid w:val="001C0CCA"/>
    <w:rsid w:val="002126E4"/>
    <w:rsid w:val="00222727"/>
    <w:rsid w:val="0026310D"/>
    <w:rsid w:val="0027136E"/>
    <w:rsid w:val="00275C6E"/>
    <w:rsid w:val="00282BA9"/>
    <w:rsid w:val="00282E7A"/>
    <w:rsid w:val="00283336"/>
    <w:rsid w:val="0028350B"/>
    <w:rsid w:val="0028705D"/>
    <w:rsid w:val="002A6D6B"/>
    <w:rsid w:val="002B55D2"/>
    <w:rsid w:val="002C2822"/>
    <w:rsid w:val="002C5398"/>
    <w:rsid w:val="002D34D8"/>
    <w:rsid w:val="002E2C41"/>
    <w:rsid w:val="002F4C98"/>
    <w:rsid w:val="00305539"/>
    <w:rsid w:val="003062CD"/>
    <w:rsid w:val="003131FF"/>
    <w:rsid w:val="00315318"/>
    <w:rsid w:val="00375FC6"/>
    <w:rsid w:val="003A607C"/>
    <w:rsid w:val="003B0D2E"/>
    <w:rsid w:val="003C55B9"/>
    <w:rsid w:val="003D5D02"/>
    <w:rsid w:val="003E0E69"/>
    <w:rsid w:val="00407955"/>
    <w:rsid w:val="00447305"/>
    <w:rsid w:val="00493E54"/>
    <w:rsid w:val="004A04FF"/>
    <w:rsid w:val="004B345B"/>
    <w:rsid w:val="004B5167"/>
    <w:rsid w:val="004D0B36"/>
    <w:rsid w:val="004F3A91"/>
    <w:rsid w:val="004F5B81"/>
    <w:rsid w:val="00555BD1"/>
    <w:rsid w:val="005663AE"/>
    <w:rsid w:val="00590866"/>
    <w:rsid w:val="00595F92"/>
    <w:rsid w:val="005A153D"/>
    <w:rsid w:val="005B1C36"/>
    <w:rsid w:val="005C134D"/>
    <w:rsid w:val="005D705E"/>
    <w:rsid w:val="00602BD8"/>
    <w:rsid w:val="006056AF"/>
    <w:rsid w:val="00622D12"/>
    <w:rsid w:val="006238CD"/>
    <w:rsid w:val="0062432C"/>
    <w:rsid w:val="00624B55"/>
    <w:rsid w:val="00656B24"/>
    <w:rsid w:val="00673563"/>
    <w:rsid w:val="00680A7E"/>
    <w:rsid w:val="0069405E"/>
    <w:rsid w:val="006B44C9"/>
    <w:rsid w:val="006B7B09"/>
    <w:rsid w:val="006C4BC4"/>
    <w:rsid w:val="006D3179"/>
    <w:rsid w:val="006D37D6"/>
    <w:rsid w:val="006E29E1"/>
    <w:rsid w:val="006F04B1"/>
    <w:rsid w:val="006F2F55"/>
    <w:rsid w:val="006F6328"/>
    <w:rsid w:val="00712C8D"/>
    <w:rsid w:val="00721A80"/>
    <w:rsid w:val="00736FF0"/>
    <w:rsid w:val="00740ECA"/>
    <w:rsid w:val="0074490D"/>
    <w:rsid w:val="00751905"/>
    <w:rsid w:val="00790301"/>
    <w:rsid w:val="007A3116"/>
    <w:rsid w:val="007A531C"/>
    <w:rsid w:val="007B5642"/>
    <w:rsid w:val="007D2A0B"/>
    <w:rsid w:val="007D6A54"/>
    <w:rsid w:val="007D7D51"/>
    <w:rsid w:val="00801502"/>
    <w:rsid w:val="00803F72"/>
    <w:rsid w:val="0084516E"/>
    <w:rsid w:val="00860969"/>
    <w:rsid w:val="008732E5"/>
    <w:rsid w:val="00887E20"/>
    <w:rsid w:val="008A0953"/>
    <w:rsid w:val="008D4A7D"/>
    <w:rsid w:val="008E7FCF"/>
    <w:rsid w:val="008F4947"/>
    <w:rsid w:val="008F5DCF"/>
    <w:rsid w:val="00924DAB"/>
    <w:rsid w:val="00933114"/>
    <w:rsid w:val="00936020"/>
    <w:rsid w:val="00964BA0"/>
    <w:rsid w:val="009A163F"/>
    <w:rsid w:val="009A25CB"/>
    <w:rsid w:val="009D2AC2"/>
    <w:rsid w:val="00A0470F"/>
    <w:rsid w:val="00A11A19"/>
    <w:rsid w:val="00A14822"/>
    <w:rsid w:val="00A162BC"/>
    <w:rsid w:val="00A27266"/>
    <w:rsid w:val="00A37C4E"/>
    <w:rsid w:val="00A65D2D"/>
    <w:rsid w:val="00A746AA"/>
    <w:rsid w:val="00A8259E"/>
    <w:rsid w:val="00A83AC0"/>
    <w:rsid w:val="00A93BF8"/>
    <w:rsid w:val="00A973B4"/>
    <w:rsid w:val="00AB01AD"/>
    <w:rsid w:val="00AD114F"/>
    <w:rsid w:val="00AD5248"/>
    <w:rsid w:val="00AE2407"/>
    <w:rsid w:val="00B03F43"/>
    <w:rsid w:val="00B061E6"/>
    <w:rsid w:val="00B06AB2"/>
    <w:rsid w:val="00B21B21"/>
    <w:rsid w:val="00B3050E"/>
    <w:rsid w:val="00B30750"/>
    <w:rsid w:val="00B3366B"/>
    <w:rsid w:val="00B42DDD"/>
    <w:rsid w:val="00B55CF5"/>
    <w:rsid w:val="00B56708"/>
    <w:rsid w:val="00B84064"/>
    <w:rsid w:val="00B93E17"/>
    <w:rsid w:val="00BA173F"/>
    <w:rsid w:val="00BA19FF"/>
    <w:rsid w:val="00BB2293"/>
    <w:rsid w:val="00BD1A03"/>
    <w:rsid w:val="00BD3A0A"/>
    <w:rsid w:val="00BE461B"/>
    <w:rsid w:val="00BF05BF"/>
    <w:rsid w:val="00C006DD"/>
    <w:rsid w:val="00C00D13"/>
    <w:rsid w:val="00C02BA3"/>
    <w:rsid w:val="00C1167A"/>
    <w:rsid w:val="00C12BDC"/>
    <w:rsid w:val="00C20D66"/>
    <w:rsid w:val="00C31E8B"/>
    <w:rsid w:val="00C337C7"/>
    <w:rsid w:val="00C40CAC"/>
    <w:rsid w:val="00C54ACC"/>
    <w:rsid w:val="00C65B31"/>
    <w:rsid w:val="00C72C3A"/>
    <w:rsid w:val="00C85DBA"/>
    <w:rsid w:val="00C94780"/>
    <w:rsid w:val="00CB0DF9"/>
    <w:rsid w:val="00CC143D"/>
    <w:rsid w:val="00CC4E04"/>
    <w:rsid w:val="00CC64F8"/>
    <w:rsid w:val="00CD701A"/>
    <w:rsid w:val="00CF4BBB"/>
    <w:rsid w:val="00D15379"/>
    <w:rsid w:val="00D27374"/>
    <w:rsid w:val="00D366E5"/>
    <w:rsid w:val="00D84EB2"/>
    <w:rsid w:val="00DA0C16"/>
    <w:rsid w:val="00DB51C8"/>
    <w:rsid w:val="00DC53BA"/>
    <w:rsid w:val="00DC7AFE"/>
    <w:rsid w:val="00DD2241"/>
    <w:rsid w:val="00DD7711"/>
    <w:rsid w:val="00E20389"/>
    <w:rsid w:val="00E35749"/>
    <w:rsid w:val="00E45DF0"/>
    <w:rsid w:val="00E67BF0"/>
    <w:rsid w:val="00E7162D"/>
    <w:rsid w:val="00E85268"/>
    <w:rsid w:val="00EA4DD1"/>
    <w:rsid w:val="00EA4F29"/>
    <w:rsid w:val="00EB4F4A"/>
    <w:rsid w:val="00ED097D"/>
    <w:rsid w:val="00ED50A7"/>
    <w:rsid w:val="00EE2C29"/>
    <w:rsid w:val="00F015AB"/>
    <w:rsid w:val="00F17613"/>
    <w:rsid w:val="00F36216"/>
    <w:rsid w:val="00F70F87"/>
    <w:rsid w:val="00F73C22"/>
    <w:rsid w:val="00F7775B"/>
    <w:rsid w:val="00F836D5"/>
    <w:rsid w:val="00F94E27"/>
    <w:rsid w:val="00F94E6F"/>
    <w:rsid w:val="00FB4BC4"/>
    <w:rsid w:val="00FB7B1D"/>
    <w:rsid w:val="00FD3396"/>
    <w:rsid w:val="00FD55A0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931E"/>
  <w15:docId w15:val="{15BF45C5-8A63-41BF-BF2E-8DBFA79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93E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3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75C6E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E17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E17"/>
  </w:style>
  <w:style w:type="paragraph" w:styleId="Pidipagina">
    <w:name w:val="footer"/>
    <w:basedOn w:val="Normale"/>
    <w:link w:val="PidipaginaCarattere"/>
    <w:uiPriority w:val="99"/>
    <w:unhideWhenUsed/>
    <w:rsid w:val="00B93E17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E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E17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E17"/>
    <w:rPr>
      <w:rFonts w:ascii="Tahoma" w:hAnsi="Tahoma" w:cs="Tahoma"/>
      <w:sz w:val="16"/>
      <w:szCs w:val="16"/>
    </w:rPr>
  </w:style>
  <w:style w:type="character" w:customStyle="1" w:styleId="Corpodeltesto2">
    <w:name w:val="Corpo del testo (2)_"/>
    <w:basedOn w:val="Carpredefinitoparagrafo"/>
    <w:rsid w:val="00B93E1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orpodeltesto20">
    <w:name w:val="Corpo del testo (2)"/>
    <w:basedOn w:val="Corpodeltesto2"/>
    <w:rsid w:val="00B93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265ptNoncorsivo">
    <w:name w:val="Corpo del testo (2) + 6;5 pt;Non corsivo"/>
    <w:basedOn w:val="Corpodeltesto2"/>
    <w:rsid w:val="00B93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Titolo12">
    <w:name w:val="Titolo #1 (2)_"/>
    <w:basedOn w:val="Carpredefinitoparagrafo"/>
    <w:rsid w:val="00B93E17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itolo120">
    <w:name w:val="Titolo #1 (2)"/>
    <w:basedOn w:val="Titolo12"/>
    <w:rsid w:val="00B93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rsid w:val="00B93E1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orpodeltesto30">
    <w:name w:val="Corpo del testo (3)"/>
    <w:basedOn w:val="Corpodeltesto3"/>
    <w:rsid w:val="00B93E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31E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6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B21B21"/>
    <w:rPr>
      <w:i/>
      <w:iCs/>
    </w:rPr>
  </w:style>
  <w:style w:type="character" w:customStyle="1" w:styleId="Titolo2Carattere">
    <w:name w:val="Titolo 2 Carattere"/>
    <w:basedOn w:val="Carpredefinitoparagrafo"/>
    <w:link w:val="Titolo2"/>
    <w:semiHidden/>
    <w:rsid w:val="00275C6E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Nessunaspaziatura">
    <w:name w:val="No Spacing"/>
    <w:uiPriority w:val="99"/>
    <w:qFormat/>
    <w:rsid w:val="0062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24B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ED09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rsid w:val="003131FF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3131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opiap.it" TargetMode="External"/><Relationship Id="rId1" Type="http://schemas.openxmlformats.org/officeDocument/2006/relationships/hyperlink" Target="mailto:info@opiascolipice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8EB3-EB94-4736-992E-09F682FA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</dc:creator>
  <cp:lastModifiedBy>Opi Ascoli Piceno</cp:lastModifiedBy>
  <cp:revision>2</cp:revision>
  <cp:lastPrinted>2020-02-12T16:48:00Z</cp:lastPrinted>
  <dcterms:created xsi:type="dcterms:W3CDTF">2020-10-06T11:40:00Z</dcterms:created>
  <dcterms:modified xsi:type="dcterms:W3CDTF">2020-10-06T11:40:00Z</dcterms:modified>
</cp:coreProperties>
</file>